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E3AE" w14:textId="77777777" w:rsidR="004011AE" w:rsidRDefault="004011AE">
      <w:pPr>
        <w:rPr>
          <w:color w:val="0B0C0C"/>
          <w:sz w:val="24"/>
          <w:szCs w:val="24"/>
        </w:rPr>
      </w:pPr>
    </w:p>
    <w:p w14:paraId="25884E3F" w14:textId="77777777" w:rsidR="004011AE" w:rsidRDefault="004011AE">
      <w:pPr>
        <w:rPr>
          <w:color w:val="0B0C0C"/>
          <w:sz w:val="24"/>
          <w:szCs w:val="24"/>
        </w:rPr>
      </w:pPr>
    </w:p>
    <w:p w14:paraId="792E9E06" w14:textId="77777777" w:rsidR="004011AE" w:rsidRDefault="00917810">
      <w:pPr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>Online risk can be classified in three ways:</w:t>
      </w:r>
    </w:p>
    <w:p w14:paraId="0C7155E7" w14:textId="77777777" w:rsidR="004011AE" w:rsidRDefault="00917810">
      <w:pPr>
        <w:numPr>
          <w:ilvl w:val="0"/>
          <w:numId w:val="1"/>
        </w:numPr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>Content risk: children receiving mass-distributed content. This may expose them to age-inappropriate material such as pornography, extreme violence, or content involving hate speech and radicalisation.</w:t>
      </w:r>
    </w:p>
    <w:p w14:paraId="72F92CFF" w14:textId="77777777" w:rsidR="004011AE" w:rsidRDefault="00917810">
      <w:pPr>
        <w:numPr>
          <w:ilvl w:val="0"/>
          <w:numId w:val="1"/>
        </w:numPr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>Conduct risk: children participating in an interactive situation. This includes bullying, sexting, harassing, being aggressive or stalking; or promoting harmful behaviour such as self-harm, suicide, pro-anorexia, bulimia, illegal drug use or imitating dang</w:t>
      </w:r>
      <w:r>
        <w:rPr>
          <w:color w:val="0B0C0C"/>
          <w:sz w:val="24"/>
          <w:szCs w:val="24"/>
        </w:rPr>
        <w:t>erous behaviour. A child’s own conduct online can also make them vulnera</w:t>
      </w:r>
      <w:bookmarkStart w:id="0" w:name="_GoBack"/>
      <w:bookmarkEnd w:id="0"/>
      <w:r>
        <w:rPr>
          <w:color w:val="0B0C0C"/>
          <w:sz w:val="24"/>
          <w:szCs w:val="24"/>
        </w:rPr>
        <w:t>ble - for example, by over-sharing their personal information or by harassing or bullying themselves.</w:t>
      </w:r>
    </w:p>
    <w:p w14:paraId="5C4027AC" w14:textId="77777777" w:rsidR="004011AE" w:rsidRDefault="00917810">
      <w:pPr>
        <w:numPr>
          <w:ilvl w:val="0"/>
          <w:numId w:val="1"/>
        </w:numPr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>Contact risk: children being victims of interactive situations. This includes bein</w:t>
      </w:r>
      <w:r>
        <w:rPr>
          <w:color w:val="0B0C0C"/>
          <w:sz w:val="24"/>
          <w:szCs w:val="24"/>
        </w:rPr>
        <w:t>g bullied, harassed or stalked; meeting strangers; threats to privacy, identity and reputation (for example, through embarrassing photos shared without permission, a house location being identified, someone impersonating a user, users sharing information w</w:t>
      </w:r>
      <w:r>
        <w:rPr>
          <w:color w:val="0B0C0C"/>
          <w:sz w:val="24"/>
          <w:szCs w:val="24"/>
        </w:rPr>
        <w:t>ith strangers); and violence, threats and abuse directly aimed at individual users and/or groups of users.</w:t>
      </w:r>
      <w:r>
        <w:rPr>
          <w:color w:val="0B0C0C"/>
          <w:sz w:val="24"/>
          <w:szCs w:val="24"/>
        </w:rPr>
        <w:br/>
      </w:r>
    </w:p>
    <w:p w14:paraId="243EE733" w14:textId="77777777" w:rsidR="004011AE" w:rsidRDefault="00917810">
      <w:pPr>
        <w:rPr>
          <w:color w:val="0B0C0C"/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https://www.gov.uk/government/publications/child-safety-online-a-practical-guide-for-pr</w:t>
        </w:r>
        <w:r>
          <w:rPr>
            <w:color w:val="1155CC"/>
            <w:sz w:val="24"/>
            <w:szCs w:val="24"/>
            <w:u w:val="single"/>
          </w:rPr>
          <w:t>oviders-of-social-media-and-interactive-services/child-safety-online-a-practical-guide-for-providers-of-social-media-and-interactive-services?fbclid=IwAR06nt60AkC-hmtEMDuAxJ1lT3VMDpDsncYt_lNtRs0RwmuuIj3Iq6-grfo</w:t>
        </w:r>
      </w:hyperlink>
      <w:r>
        <w:rPr>
          <w:color w:val="0B0C0C"/>
          <w:sz w:val="24"/>
          <w:szCs w:val="24"/>
        </w:rPr>
        <w:t xml:space="preserve"> </w:t>
      </w:r>
    </w:p>
    <w:p w14:paraId="1C3850B8" w14:textId="77777777" w:rsidR="004011AE" w:rsidRDefault="004011AE">
      <w:pPr>
        <w:rPr>
          <w:color w:val="0B0C0C"/>
          <w:sz w:val="24"/>
          <w:szCs w:val="24"/>
        </w:rPr>
      </w:pPr>
    </w:p>
    <w:p w14:paraId="377D575F" w14:textId="77777777" w:rsidR="004011AE" w:rsidRDefault="004011AE">
      <w:pPr>
        <w:rPr>
          <w:color w:val="0B0C0C"/>
          <w:sz w:val="24"/>
          <w:szCs w:val="24"/>
        </w:rPr>
      </w:pPr>
    </w:p>
    <w:p w14:paraId="5E8D97A6" w14:textId="77777777" w:rsidR="004011AE" w:rsidRDefault="004011AE">
      <w:pPr>
        <w:rPr>
          <w:color w:val="0B0C0C"/>
          <w:sz w:val="24"/>
          <w:szCs w:val="24"/>
        </w:rPr>
      </w:pPr>
    </w:p>
    <w:p w14:paraId="78FFA7B9" w14:textId="77777777" w:rsidR="004011AE" w:rsidRDefault="004011AE">
      <w:pPr>
        <w:rPr>
          <w:color w:val="0B0C0C"/>
          <w:sz w:val="24"/>
          <w:szCs w:val="24"/>
        </w:rPr>
      </w:pPr>
    </w:p>
    <w:p w14:paraId="02D25E0B" w14:textId="77777777" w:rsidR="004011AE" w:rsidRDefault="004011AE">
      <w:pPr>
        <w:rPr>
          <w:color w:val="0B0C0C"/>
          <w:sz w:val="24"/>
          <w:szCs w:val="24"/>
        </w:rPr>
      </w:pPr>
    </w:p>
    <w:p w14:paraId="5B6E8CF5" w14:textId="77777777" w:rsidR="004011AE" w:rsidRDefault="004011AE">
      <w:pPr>
        <w:rPr>
          <w:color w:val="0B0C0C"/>
          <w:sz w:val="24"/>
          <w:szCs w:val="24"/>
        </w:rPr>
      </w:pPr>
    </w:p>
    <w:p w14:paraId="3B227F5A" w14:textId="77777777" w:rsidR="004011AE" w:rsidRDefault="004011AE"/>
    <w:tbl>
      <w:tblPr>
        <w:tblStyle w:val="a"/>
        <w:tblW w:w="14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3239"/>
        <w:gridCol w:w="2722"/>
        <w:gridCol w:w="3494"/>
        <w:gridCol w:w="1300"/>
        <w:gridCol w:w="1306"/>
        <w:gridCol w:w="715"/>
      </w:tblGrid>
      <w:tr w:rsidR="004011AE" w14:paraId="2F0D8FBA" w14:textId="77777777">
        <w:tc>
          <w:tcPr>
            <w:tcW w:w="2067" w:type="dxa"/>
          </w:tcPr>
          <w:p w14:paraId="357C8333" w14:textId="77777777" w:rsidR="004011AE" w:rsidRDefault="009178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3239" w:type="dxa"/>
          </w:tcPr>
          <w:p w14:paraId="04C21DC3" w14:textId="77777777" w:rsidR="004011AE" w:rsidRDefault="009178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might be ha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rmed and how?</w:t>
            </w:r>
          </w:p>
        </w:tc>
        <w:tc>
          <w:tcPr>
            <w:tcW w:w="2722" w:type="dxa"/>
          </w:tcPr>
          <w:p w14:paraId="25FC7A56" w14:textId="77777777" w:rsidR="004011AE" w:rsidRDefault="009178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3494" w:type="dxa"/>
          </w:tcPr>
          <w:p w14:paraId="61EE0D6E" w14:textId="77777777" w:rsidR="004011AE" w:rsidRDefault="009178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1300" w:type="dxa"/>
          </w:tcPr>
          <w:p w14:paraId="04862D26" w14:textId="77777777" w:rsidR="004011AE" w:rsidRDefault="009178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by whom?</w:t>
            </w:r>
          </w:p>
        </w:tc>
        <w:tc>
          <w:tcPr>
            <w:tcW w:w="1306" w:type="dxa"/>
          </w:tcPr>
          <w:p w14:paraId="2A7ECBC5" w14:textId="77777777" w:rsidR="004011AE" w:rsidRDefault="009178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by when?</w:t>
            </w:r>
          </w:p>
        </w:tc>
        <w:tc>
          <w:tcPr>
            <w:tcW w:w="715" w:type="dxa"/>
          </w:tcPr>
          <w:p w14:paraId="5D5C0A8C" w14:textId="77777777" w:rsidR="004011AE" w:rsidRDefault="009178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Done</w:t>
            </w:r>
          </w:p>
        </w:tc>
      </w:tr>
      <w:tr w:rsidR="004011AE" w14:paraId="79B9638E" w14:textId="77777777">
        <w:tc>
          <w:tcPr>
            <w:tcW w:w="2067" w:type="dxa"/>
          </w:tcPr>
          <w:p w14:paraId="364F9781" w14:textId="77777777" w:rsidR="004011AE" w:rsidRDefault="004011AE">
            <w:pPr>
              <w:rPr>
                <w:i/>
              </w:rPr>
            </w:pPr>
          </w:p>
          <w:p w14:paraId="26740DE6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 xml:space="preserve">Risk of unsafe contact between adults and young people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. grooming</w:t>
            </w:r>
          </w:p>
        </w:tc>
        <w:tc>
          <w:tcPr>
            <w:tcW w:w="3239" w:type="dxa"/>
          </w:tcPr>
          <w:p w14:paraId="4D4608D2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>Young people</w:t>
            </w:r>
          </w:p>
        </w:tc>
        <w:tc>
          <w:tcPr>
            <w:tcW w:w="2722" w:type="dxa"/>
          </w:tcPr>
          <w:p w14:paraId="12CD3915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>Training: all adults have completed the NSPCC online safety training course</w:t>
            </w:r>
          </w:p>
          <w:p w14:paraId="66139778" w14:textId="77777777" w:rsidR="004011AE" w:rsidRDefault="004011AE">
            <w:pPr>
              <w:rPr>
                <w:i/>
              </w:rPr>
            </w:pPr>
          </w:p>
          <w:p w14:paraId="18A6C351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>Access: a limited number of adults will have access to the accounts</w:t>
            </w:r>
          </w:p>
          <w:p w14:paraId="509FC368" w14:textId="77777777" w:rsidR="004011AE" w:rsidRDefault="004011AE">
            <w:pPr>
              <w:rPr>
                <w:i/>
              </w:rPr>
            </w:pPr>
          </w:p>
          <w:p w14:paraId="1C18437A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>Checks: all adults have been safely recruited via our policy, including an Enhanced DBS check</w:t>
            </w:r>
          </w:p>
          <w:p w14:paraId="69E158DD" w14:textId="77777777" w:rsidR="004011AE" w:rsidRDefault="004011AE">
            <w:pPr>
              <w:rPr>
                <w:i/>
              </w:rPr>
            </w:pPr>
          </w:p>
          <w:p w14:paraId="051B034F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>Consent: all co</w:t>
            </w:r>
            <w:r>
              <w:rPr>
                <w:i/>
              </w:rPr>
              <w:t>mmunication will occur with parental consent</w:t>
            </w:r>
          </w:p>
          <w:p w14:paraId="785AAC30" w14:textId="77777777" w:rsidR="004011AE" w:rsidRDefault="004011AE">
            <w:pPr>
              <w:rPr>
                <w:i/>
              </w:rPr>
            </w:pPr>
          </w:p>
          <w:p w14:paraId="498C9A02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>Guidelines: all online communication will occur in compliance with our best practice guidelines</w:t>
            </w:r>
          </w:p>
          <w:p w14:paraId="31FD2036" w14:textId="77777777" w:rsidR="004011AE" w:rsidRDefault="004011AE">
            <w:pPr>
              <w:rPr>
                <w:i/>
              </w:rPr>
            </w:pPr>
          </w:p>
          <w:p w14:paraId="56C97728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>Code of conduct: adults sign an online code of conduct</w:t>
            </w:r>
          </w:p>
        </w:tc>
        <w:tc>
          <w:tcPr>
            <w:tcW w:w="3494" w:type="dxa"/>
          </w:tcPr>
          <w:p w14:paraId="09ED1493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>Maintain an up to date register of all online communicatio</w:t>
            </w:r>
            <w:r>
              <w:rPr>
                <w:i/>
              </w:rPr>
              <w:t>n</w:t>
            </w:r>
          </w:p>
          <w:p w14:paraId="673AF31D" w14:textId="77777777" w:rsidR="004011AE" w:rsidRDefault="004011AE">
            <w:pPr>
              <w:rPr>
                <w:i/>
              </w:rPr>
            </w:pPr>
          </w:p>
          <w:p w14:paraId="5B8D83B7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>NAME to regularly review all online communication logs</w:t>
            </w:r>
          </w:p>
          <w:p w14:paraId="5F02D7B3" w14:textId="77777777" w:rsidR="004011AE" w:rsidRDefault="004011AE">
            <w:pPr>
              <w:rPr>
                <w:i/>
              </w:rPr>
            </w:pPr>
          </w:p>
          <w:p w14:paraId="0B19CE2A" w14:textId="77777777" w:rsidR="004011AE" w:rsidRDefault="004011AE">
            <w:pPr>
              <w:rPr>
                <w:i/>
              </w:rPr>
            </w:pPr>
          </w:p>
          <w:p w14:paraId="7806D674" w14:textId="77777777" w:rsidR="004011AE" w:rsidRDefault="004011AE">
            <w:pPr>
              <w:rPr>
                <w:i/>
              </w:rPr>
            </w:pPr>
          </w:p>
        </w:tc>
        <w:tc>
          <w:tcPr>
            <w:tcW w:w="1300" w:type="dxa"/>
          </w:tcPr>
          <w:p w14:paraId="395E1EFF" w14:textId="77777777" w:rsidR="004011AE" w:rsidRDefault="004011AE">
            <w:pPr>
              <w:rPr>
                <w:i/>
              </w:rPr>
            </w:pPr>
          </w:p>
        </w:tc>
        <w:tc>
          <w:tcPr>
            <w:tcW w:w="1306" w:type="dxa"/>
          </w:tcPr>
          <w:p w14:paraId="6AD7E40B" w14:textId="77777777" w:rsidR="004011AE" w:rsidRDefault="004011AE">
            <w:pPr>
              <w:rPr>
                <w:i/>
              </w:rPr>
            </w:pPr>
          </w:p>
        </w:tc>
        <w:tc>
          <w:tcPr>
            <w:tcW w:w="715" w:type="dxa"/>
          </w:tcPr>
          <w:p w14:paraId="775457CE" w14:textId="77777777" w:rsidR="004011AE" w:rsidRDefault="004011AE">
            <w:pPr>
              <w:rPr>
                <w:i/>
              </w:rPr>
            </w:pPr>
          </w:p>
        </w:tc>
      </w:tr>
      <w:tr w:rsidR="004011AE" w14:paraId="073047E8" w14:textId="77777777">
        <w:tc>
          <w:tcPr>
            <w:tcW w:w="2067" w:type="dxa"/>
          </w:tcPr>
          <w:p w14:paraId="582D4A2D" w14:textId="77777777" w:rsidR="004011AE" w:rsidRDefault="004011AE"/>
          <w:p w14:paraId="5C838978" w14:textId="77777777" w:rsidR="004011AE" w:rsidRDefault="00917810">
            <w:pPr>
              <w:rPr>
                <w:i/>
              </w:rPr>
            </w:pPr>
            <w:r>
              <w:rPr>
                <w:i/>
              </w:rPr>
              <w:t xml:space="preserve">Risk of miscommunication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. when communicating in written form, the meaning may be unclear</w:t>
            </w:r>
          </w:p>
        </w:tc>
        <w:tc>
          <w:tcPr>
            <w:tcW w:w="3239" w:type="dxa"/>
          </w:tcPr>
          <w:p w14:paraId="3D3DBABA" w14:textId="77777777" w:rsidR="004011AE" w:rsidRDefault="00917810">
            <w:r>
              <w:t>Young people</w:t>
            </w:r>
          </w:p>
          <w:p w14:paraId="04314E43" w14:textId="77777777" w:rsidR="004011AE" w:rsidRDefault="004011AE"/>
          <w:p w14:paraId="729407E6" w14:textId="77777777" w:rsidR="004011AE" w:rsidRDefault="00917810">
            <w:r>
              <w:t>Adult leaders</w:t>
            </w:r>
          </w:p>
        </w:tc>
        <w:tc>
          <w:tcPr>
            <w:tcW w:w="2722" w:type="dxa"/>
          </w:tcPr>
          <w:p w14:paraId="33FFFF29" w14:textId="77777777" w:rsidR="004011AE" w:rsidRDefault="00917810">
            <w:r>
              <w:t>Guidelines and training: this risk is addressed in our training and best practice guidelines</w:t>
            </w:r>
          </w:p>
          <w:p w14:paraId="7EECA46D" w14:textId="77777777" w:rsidR="004011AE" w:rsidRDefault="004011AE"/>
          <w:p w14:paraId="576CF650" w14:textId="77777777" w:rsidR="004011AE" w:rsidRDefault="00917810">
            <w:r>
              <w:t>Adult leaders are informed of the risk and given examples of how to avoid it</w:t>
            </w:r>
          </w:p>
        </w:tc>
        <w:tc>
          <w:tcPr>
            <w:tcW w:w="3494" w:type="dxa"/>
          </w:tcPr>
          <w:p w14:paraId="0A3239B3" w14:textId="77777777" w:rsidR="004011AE" w:rsidRDefault="00917810">
            <w:r>
              <w:t xml:space="preserve">NAME to regularly review online communication </w:t>
            </w:r>
          </w:p>
        </w:tc>
        <w:tc>
          <w:tcPr>
            <w:tcW w:w="1300" w:type="dxa"/>
          </w:tcPr>
          <w:p w14:paraId="43DC4B50" w14:textId="77777777" w:rsidR="004011AE" w:rsidRDefault="004011AE"/>
        </w:tc>
        <w:tc>
          <w:tcPr>
            <w:tcW w:w="1306" w:type="dxa"/>
          </w:tcPr>
          <w:p w14:paraId="75421A3F" w14:textId="77777777" w:rsidR="004011AE" w:rsidRDefault="004011AE"/>
        </w:tc>
        <w:tc>
          <w:tcPr>
            <w:tcW w:w="715" w:type="dxa"/>
          </w:tcPr>
          <w:p w14:paraId="03F5C918" w14:textId="77777777" w:rsidR="004011AE" w:rsidRDefault="004011AE"/>
        </w:tc>
      </w:tr>
      <w:tr w:rsidR="004011AE" w14:paraId="1C8A50C4" w14:textId="77777777">
        <w:tc>
          <w:tcPr>
            <w:tcW w:w="2067" w:type="dxa"/>
          </w:tcPr>
          <w:p w14:paraId="62434CDF" w14:textId="77777777" w:rsidR="004011AE" w:rsidRDefault="004011AE"/>
          <w:p w14:paraId="4AE8ECB0" w14:textId="77777777" w:rsidR="004011AE" w:rsidRDefault="00917810">
            <w:r>
              <w:t>Risk of young people contacting a</w:t>
            </w:r>
            <w:r>
              <w:t>dults on their private profiles</w:t>
            </w:r>
          </w:p>
        </w:tc>
        <w:tc>
          <w:tcPr>
            <w:tcW w:w="3239" w:type="dxa"/>
          </w:tcPr>
          <w:p w14:paraId="64CD086F" w14:textId="77777777" w:rsidR="004011AE" w:rsidRDefault="00917810">
            <w:r>
              <w:t>Young people</w:t>
            </w:r>
          </w:p>
          <w:p w14:paraId="28C964C4" w14:textId="77777777" w:rsidR="004011AE" w:rsidRDefault="004011AE"/>
          <w:p w14:paraId="512B6FE5" w14:textId="77777777" w:rsidR="004011AE" w:rsidRDefault="00917810">
            <w:r>
              <w:t>Adult leaders</w:t>
            </w:r>
          </w:p>
        </w:tc>
        <w:tc>
          <w:tcPr>
            <w:tcW w:w="2722" w:type="dxa"/>
          </w:tcPr>
          <w:p w14:paraId="0A7082FB" w14:textId="77777777" w:rsidR="004011AE" w:rsidRDefault="00917810">
            <w:r>
              <w:t xml:space="preserve">Guidelines and training: adult leaders informed of the risk and given examples of how to avoid it. </w:t>
            </w:r>
          </w:p>
          <w:p w14:paraId="195D820C" w14:textId="77777777" w:rsidR="004011AE" w:rsidRDefault="004011AE"/>
          <w:p w14:paraId="3352B5F1" w14:textId="77777777" w:rsidR="004011AE" w:rsidRDefault="00917810">
            <w:r>
              <w:t>Code of conduct: adult leaders sign a code of conduct agreeing not to allow contact via personal accounts</w:t>
            </w:r>
          </w:p>
          <w:p w14:paraId="071A9F25" w14:textId="77777777" w:rsidR="004011AE" w:rsidRDefault="004011AE"/>
          <w:p w14:paraId="2357F196" w14:textId="77777777" w:rsidR="004011AE" w:rsidRDefault="00917810">
            <w:r>
              <w:t>Adults required to implement adequate privacy settings on all profiles</w:t>
            </w:r>
          </w:p>
        </w:tc>
        <w:tc>
          <w:tcPr>
            <w:tcW w:w="3494" w:type="dxa"/>
          </w:tcPr>
          <w:p w14:paraId="7FDBC23B" w14:textId="77777777" w:rsidR="004011AE" w:rsidRDefault="00917810">
            <w:r>
              <w:t>Adults to notify NAME if any contact occurs and log it in the safeguarding reg</w:t>
            </w:r>
            <w:r>
              <w:t>ister</w:t>
            </w:r>
          </w:p>
          <w:p w14:paraId="2CB76139" w14:textId="77777777" w:rsidR="004011AE" w:rsidRDefault="004011AE"/>
          <w:p w14:paraId="12199111" w14:textId="77777777" w:rsidR="004011AE" w:rsidRDefault="004011AE">
            <w:bookmarkStart w:id="1" w:name="_heading=h.gjdgxs" w:colFirst="0" w:colLast="0"/>
            <w:bookmarkEnd w:id="1"/>
          </w:p>
        </w:tc>
        <w:tc>
          <w:tcPr>
            <w:tcW w:w="1300" w:type="dxa"/>
          </w:tcPr>
          <w:p w14:paraId="79DEE5FB" w14:textId="77777777" w:rsidR="004011AE" w:rsidRDefault="004011AE"/>
        </w:tc>
        <w:tc>
          <w:tcPr>
            <w:tcW w:w="1306" w:type="dxa"/>
          </w:tcPr>
          <w:p w14:paraId="7729BFD9" w14:textId="77777777" w:rsidR="004011AE" w:rsidRDefault="004011AE"/>
        </w:tc>
        <w:tc>
          <w:tcPr>
            <w:tcW w:w="715" w:type="dxa"/>
          </w:tcPr>
          <w:p w14:paraId="17B1D6CE" w14:textId="77777777" w:rsidR="004011AE" w:rsidRDefault="004011AE"/>
        </w:tc>
      </w:tr>
      <w:tr w:rsidR="004011AE" w14:paraId="6744B452" w14:textId="77777777">
        <w:tc>
          <w:tcPr>
            <w:tcW w:w="2067" w:type="dxa"/>
          </w:tcPr>
          <w:p w14:paraId="01491DF6" w14:textId="77777777" w:rsidR="004011AE" w:rsidRDefault="004011AE"/>
          <w:p w14:paraId="6D0F2707" w14:textId="77777777" w:rsidR="004011AE" w:rsidRDefault="00917810">
            <w:r>
              <w:t>Risk of cyberbullying or inappropriate content being shared</w:t>
            </w:r>
          </w:p>
        </w:tc>
        <w:tc>
          <w:tcPr>
            <w:tcW w:w="3239" w:type="dxa"/>
          </w:tcPr>
          <w:p w14:paraId="79592E61" w14:textId="77777777" w:rsidR="004011AE" w:rsidRDefault="00917810">
            <w:r>
              <w:t>young people</w:t>
            </w:r>
          </w:p>
          <w:p w14:paraId="6D5527C3" w14:textId="77777777" w:rsidR="004011AE" w:rsidRDefault="004011AE"/>
          <w:p w14:paraId="76E34CA9" w14:textId="77777777" w:rsidR="004011AE" w:rsidRDefault="00917810">
            <w:r>
              <w:t>adult leaders</w:t>
            </w:r>
          </w:p>
        </w:tc>
        <w:tc>
          <w:tcPr>
            <w:tcW w:w="2722" w:type="dxa"/>
          </w:tcPr>
          <w:p w14:paraId="0900F419" w14:textId="77777777" w:rsidR="004011AE" w:rsidRDefault="00917810">
            <w:r>
              <w:t>Guidelines and training: adult leaders informed of the risk and given examples of how to avoid it</w:t>
            </w:r>
          </w:p>
          <w:p w14:paraId="04A10A93" w14:textId="77777777" w:rsidR="004011AE" w:rsidRDefault="004011AE"/>
          <w:p w14:paraId="311F5250" w14:textId="77777777" w:rsidR="004011AE" w:rsidRDefault="00917810">
            <w:r>
              <w:t>Code of conduct: adult leaders sign a code of conduct</w:t>
            </w:r>
          </w:p>
          <w:p w14:paraId="19A5A7A6" w14:textId="77777777" w:rsidR="004011AE" w:rsidRDefault="004011AE"/>
          <w:p w14:paraId="031D43F4" w14:textId="77777777" w:rsidR="004011AE" w:rsidRDefault="00917810">
            <w:r>
              <w:lastRenderedPageBreak/>
              <w:t>Youth code of conduct: young people to agree to an online code of conduct</w:t>
            </w:r>
          </w:p>
          <w:p w14:paraId="14C4A768" w14:textId="77777777" w:rsidR="004011AE" w:rsidRDefault="004011AE"/>
          <w:p w14:paraId="57570A5D" w14:textId="77777777" w:rsidR="004011AE" w:rsidRDefault="00917810">
            <w:r>
              <w:t>Young people to be reminded of the code of conduct at the beginning of communications</w:t>
            </w:r>
          </w:p>
          <w:p w14:paraId="41356A80" w14:textId="77777777" w:rsidR="004011AE" w:rsidRDefault="004011AE"/>
          <w:p w14:paraId="39438CBD" w14:textId="77777777" w:rsidR="004011AE" w:rsidRDefault="00917810">
            <w:r>
              <w:t>All adults to be up to date with their safeguarding training</w:t>
            </w:r>
          </w:p>
        </w:tc>
        <w:tc>
          <w:tcPr>
            <w:tcW w:w="3494" w:type="dxa"/>
          </w:tcPr>
          <w:p w14:paraId="6F7AF923" w14:textId="77777777" w:rsidR="004011AE" w:rsidRDefault="00917810">
            <w:r>
              <w:lastRenderedPageBreak/>
              <w:t>NAME to regularly review accounts</w:t>
            </w:r>
          </w:p>
          <w:p w14:paraId="5BB4A2AF" w14:textId="77777777" w:rsidR="004011AE" w:rsidRDefault="004011AE"/>
          <w:p w14:paraId="3BD1EDDD" w14:textId="77777777" w:rsidR="004011AE" w:rsidRDefault="00917810">
            <w:r>
              <w:t>Any concerns to be immediately logged with safeguarding officer and acted upon appropriately</w:t>
            </w:r>
          </w:p>
        </w:tc>
        <w:tc>
          <w:tcPr>
            <w:tcW w:w="1300" w:type="dxa"/>
          </w:tcPr>
          <w:p w14:paraId="7F9F0C66" w14:textId="77777777" w:rsidR="004011AE" w:rsidRDefault="004011AE"/>
        </w:tc>
        <w:tc>
          <w:tcPr>
            <w:tcW w:w="1306" w:type="dxa"/>
          </w:tcPr>
          <w:p w14:paraId="13ABB273" w14:textId="77777777" w:rsidR="004011AE" w:rsidRDefault="004011AE"/>
        </w:tc>
        <w:tc>
          <w:tcPr>
            <w:tcW w:w="715" w:type="dxa"/>
          </w:tcPr>
          <w:p w14:paraId="3CE98FF6" w14:textId="77777777" w:rsidR="004011AE" w:rsidRDefault="004011AE"/>
        </w:tc>
      </w:tr>
      <w:tr w:rsidR="004011AE" w14:paraId="52C77762" w14:textId="77777777">
        <w:tc>
          <w:tcPr>
            <w:tcW w:w="2067" w:type="dxa"/>
          </w:tcPr>
          <w:p w14:paraId="51C69377" w14:textId="77777777" w:rsidR="004011AE" w:rsidRDefault="00917810">
            <w:r>
              <w:lastRenderedPageBreak/>
              <w:t>Risk of contact information being shared publicly</w:t>
            </w:r>
          </w:p>
        </w:tc>
        <w:tc>
          <w:tcPr>
            <w:tcW w:w="3239" w:type="dxa"/>
          </w:tcPr>
          <w:p w14:paraId="4A1428BA" w14:textId="77777777" w:rsidR="004011AE" w:rsidRDefault="00917810">
            <w:r>
              <w:t>Young people</w:t>
            </w:r>
          </w:p>
          <w:p w14:paraId="026B4203" w14:textId="77777777" w:rsidR="004011AE" w:rsidRDefault="004011AE"/>
          <w:p w14:paraId="67D029C8" w14:textId="77777777" w:rsidR="004011AE" w:rsidRDefault="00917810">
            <w:r>
              <w:t>Adult leaders</w:t>
            </w:r>
          </w:p>
        </w:tc>
        <w:tc>
          <w:tcPr>
            <w:tcW w:w="2722" w:type="dxa"/>
          </w:tcPr>
          <w:p w14:paraId="37DFBC72" w14:textId="77777777" w:rsidR="004011AE" w:rsidRDefault="00917810">
            <w:r>
              <w:t>Guidelines and training: adult leaders informed of risk and given examples of how to avoid it</w:t>
            </w:r>
          </w:p>
          <w:p w14:paraId="1D4D2347" w14:textId="77777777" w:rsidR="004011AE" w:rsidRDefault="004011AE"/>
          <w:p w14:paraId="334F27AC" w14:textId="77777777" w:rsidR="004011AE" w:rsidRDefault="00917810">
            <w:r>
              <w:t>Information to be stored in Thrive Huntingdon Google Drive with limited access</w:t>
            </w:r>
          </w:p>
          <w:p w14:paraId="7EB1B2E5" w14:textId="77777777" w:rsidR="004011AE" w:rsidRDefault="004011AE"/>
          <w:p w14:paraId="0228EAFD" w14:textId="77777777" w:rsidR="004011AE" w:rsidRDefault="00917810">
            <w:r>
              <w:t>Code of conduct to be shared with young people</w:t>
            </w:r>
          </w:p>
        </w:tc>
        <w:tc>
          <w:tcPr>
            <w:tcW w:w="3494" w:type="dxa"/>
          </w:tcPr>
          <w:p w14:paraId="76CB9FAF" w14:textId="77777777" w:rsidR="004011AE" w:rsidRDefault="00917810">
            <w:r>
              <w:t>NAME to be responsible for monitor</w:t>
            </w:r>
            <w:r>
              <w:t>ing training</w:t>
            </w:r>
          </w:p>
          <w:p w14:paraId="7CB9EA1E" w14:textId="77777777" w:rsidR="004011AE" w:rsidRDefault="004011AE"/>
          <w:p w14:paraId="03578740" w14:textId="77777777" w:rsidR="004011AE" w:rsidRDefault="00917810">
            <w:r>
              <w:t>NAME to be informed as GDPR officer</w:t>
            </w:r>
          </w:p>
        </w:tc>
        <w:tc>
          <w:tcPr>
            <w:tcW w:w="1300" w:type="dxa"/>
          </w:tcPr>
          <w:p w14:paraId="4FEC4996" w14:textId="77777777" w:rsidR="004011AE" w:rsidRDefault="004011AE"/>
        </w:tc>
        <w:tc>
          <w:tcPr>
            <w:tcW w:w="1306" w:type="dxa"/>
          </w:tcPr>
          <w:p w14:paraId="36CFE732" w14:textId="77777777" w:rsidR="004011AE" w:rsidRDefault="004011AE"/>
        </w:tc>
        <w:tc>
          <w:tcPr>
            <w:tcW w:w="715" w:type="dxa"/>
          </w:tcPr>
          <w:p w14:paraId="60E52BA0" w14:textId="77777777" w:rsidR="004011AE" w:rsidRDefault="004011AE"/>
        </w:tc>
      </w:tr>
      <w:tr w:rsidR="004011AE" w14:paraId="38CA9961" w14:textId="77777777">
        <w:tc>
          <w:tcPr>
            <w:tcW w:w="2067" w:type="dxa"/>
          </w:tcPr>
          <w:p w14:paraId="493BD7C6" w14:textId="77777777" w:rsidR="004011AE" w:rsidRDefault="004011AE"/>
          <w:p w14:paraId="17D1935C" w14:textId="77777777" w:rsidR="004011AE" w:rsidRDefault="00917810">
            <w:r>
              <w:t xml:space="preserve">Risk of young people being harmed when participating in remote activities </w:t>
            </w:r>
            <w:proofErr w:type="spellStart"/>
            <w:r>
              <w:t>eg</w:t>
            </w:r>
            <w:proofErr w:type="spellEnd"/>
            <w:r>
              <w:t>. milkshake challenge at home</w:t>
            </w:r>
          </w:p>
        </w:tc>
        <w:tc>
          <w:tcPr>
            <w:tcW w:w="3239" w:type="dxa"/>
          </w:tcPr>
          <w:p w14:paraId="5E0EEE63" w14:textId="77777777" w:rsidR="004011AE" w:rsidRDefault="00917810">
            <w:r>
              <w:t>Young people</w:t>
            </w:r>
          </w:p>
          <w:p w14:paraId="7DDC2E1E" w14:textId="77777777" w:rsidR="004011AE" w:rsidRDefault="004011AE"/>
          <w:p w14:paraId="02E23328" w14:textId="77777777" w:rsidR="004011AE" w:rsidRDefault="00917810">
            <w:r>
              <w:t>Adult leaders</w:t>
            </w:r>
          </w:p>
        </w:tc>
        <w:tc>
          <w:tcPr>
            <w:tcW w:w="2722" w:type="dxa"/>
          </w:tcPr>
          <w:p w14:paraId="3AD13B8E" w14:textId="77777777" w:rsidR="004011AE" w:rsidRDefault="00917810">
            <w:r>
              <w:t>Verbal risk assessment: inform young people of risks at beginning o</w:t>
            </w:r>
            <w:r>
              <w:t>f instructions</w:t>
            </w:r>
          </w:p>
          <w:p w14:paraId="07E68F02" w14:textId="77777777" w:rsidR="004011AE" w:rsidRDefault="004011AE"/>
          <w:p w14:paraId="3308F0BB" w14:textId="77777777" w:rsidR="004011AE" w:rsidRDefault="00917810">
            <w:r>
              <w:t>Written guidance: post guidelines in public forums</w:t>
            </w:r>
          </w:p>
          <w:p w14:paraId="790807D4" w14:textId="77777777" w:rsidR="004011AE" w:rsidRDefault="004011AE"/>
          <w:p w14:paraId="44213E4F" w14:textId="77777777" w:rsidR="004011AE" w:rsidRDefault="00917810">
            <w:r>
              <w:lastRenderedPageBreak/>
              <w:t>Inform parents: make the schedule of activities public and inform parents of risks</w:t>
            </w:r>
          </w:p>
        </w:tc>
        <w:tc>
          <w:tcPr>
            <w:tcW w:w="3494" w:type="dxa"/>
          </w:tcPr>
          <w:p w14:paraId="4A6044ED" w14:textId="77777777" w:rsidR="004011AE" w:rsidRDefault="00917810">
            <w:r>
              <w:lastRenderedPageBreak/>
              <w:t>Activity leader to complete risk assessment for each activity</w:t>
            </w:r>
          </w:p>
          <w:p w14:paraId="6A4104F9" w14:textId="77777777" w:rsidR="004011AE" w:rsidRDefault="004011AE"/>
          <w:p w14:paraId="5B68AC3B" w14:textId="77777777" w:rsidR="004011AE" w:rsidRDefault="00917810">
            <w:r>
              <w:t>Activities to be logged and reviewed by team leader</w:t>
            </w:r>
          </w:p>
        </w:tc>
        <w:tc>
          <w:tcPr>
            <w:tcW w:w="1300" w:type="dxa"/>
          </w:tcPr>
          <w:p w14:paraId="59A4433A" w14:textId="77777777" w:rsidR="004011AE" w:rsidRDefault="004011AE"/>
        </w:tc>
        <w:tc>
          <w:tcPr>
            <w:tcW w:w="1306" w:type="dxa"/>
          </w:tcPr>
          <w:p w14:paraId="0DB3E236" w14:textId="77777777" w:rsidR="004011AE" w:rsidRDefault="004011AE"/>
        </w:tc>
        <w:tc>
          <w:tcPr>
            <w:tcW w:w="715" w:type="dxa"/>
          </w:tcPr>
          <w:p w14:paraId="48F9F8CD" w14:textId="77777777" w:rsidR="004011AE" w:rsidRDefault="004011AE"/>
        </w:tc>
      </w:tr>
      <w:tr w:rsidR="004011AE" w14:paraId="62D834E0" w14:textId="77777777">
        <w:tc>
          <w:tcPr>
            <w:tcW w:w="2067" w:type="dxa"/>
          </w:tcPr>
          <w:p w14:paraId="4F6AEDF6" w14:textId="77777777" w:rsidR="004011AE" w:rsidRDefault="004011AE"/>
          <w:p w14:paraId="5437DA65" w14:textId="77777777" w:rsidR="004011AE" w:rsidRDefault="00917810">
            <w:r>
              <w:t xml:space="preserve">Risk of home working: sensitive information being heard by others, </w:t>
            </w:r>
          </w:p>
        </w:tc>
        <w:tc>
          <w:tcPr>
            <w:tcW w:w="3239" w:type="dxa"/>
          </w:tcPr>
          <w:p w14:paraId="7DC24155" w14:textId="77777777" w:rsidR="004011AE" w:rsidRDefault="00917810">
            <w:r>
              <w:t>Young people</w:t>
            </w:r>
          </w:p>
          <w:p w14:paraId="2051689F" w14:textId="77777777" w:rsidR="004011AE" w:rsidRDefault="004011AE"/>
          <w:p w14:paraId="6E275049" w14:textId="77777777" w:rsidR="004011AE" w:rsidRDefault="00917810">
            <w:r>
              <w:t>Adults</w:t>
            </w:r>
          </w:p>
        </w:tc>
        <w:tc>
          <w:tcPr>
            <w:tcW w:w="2722" w:type="dxa"/>
          </w:tcPr>
          <w:p w14:paraId="753FE705" w14:textId="77777777" w:rsidR="004011AE" w:rsidRDefault="00917810">
            <w:r>
              <w:t>Code of conduct: adults to sign code of conduct, including guidance for home working</w:t>
            </w:r>
          </w:p>
          <w:p w14:paraId="2F8E973D" w14:textId="77777777" w:rsidR="004011AE" w:rsidRDefault="004011AE"/>
          <w:p w14:paraId="0C4CD2B5" w14:textId="77777777" w:rsidR="004011AE" w:rsidRDefault="00917810">
            <w:r>
              <w:t>Use earphones where poss</w:t>
            </w:r>
            <w:r>
              <w:t>ible</w:t>
            </w:r>
          </w:p>
          <w:p w14:paraId="7A3C3188" w14:textId="77777777" w:rsidR="004011AE" w:rsidRDefault="004011AE"/>
          <w:p w14:paraId="72452F0E" w14:textId="77777777" w:rsidR="004011AE" w:rsidRDefault="00917810">
            <w:r>
              <w:t>Verbally remind young people of risk</w:t>
            </w:r>
          </w:p>
        </w:tc>
        <w:tc>
          <w:tcPr>
            <w:tcW w:w="3494" w:type="dxa"/>
          </w:tcPr>
          <w:p w14:paraId="632B27A4" w14:textId="77777777" w:rsidR="004011AE" w:rsidRDefault="00917810">
            <w:r>
              <w:t>Team leader to contact leaders at least once a week for pastoral catch up</w:t>
            </w:r>
          </w:p>
          <w:p w14:paraId="099CACA7" w14:textId="77777777" w:rsidR="004011AE" w:rsidRDefault="004011AE"/>
          <w:p w14:paraId="5A982FA0" w14:textId="77777777" w:rsidR="004011AE" w:rsidRDefault="004011AE"/>
        </w:tc>
        <w:tc>
          <w:tcPr>
            <w:tcW w:w="1300" w:type="dxa"/>
          </w:tcPr>
          <w:p w14:paraId="1B67E65E" w14:textId="77777777" w:rsidR="004011AE" w:rsidRDefault="004011AE"/>
        </w:tc>
        <w:tc>
          <w:tcPr>
            <w:tcW w:w="1306" w:type="dxa"/>
          </w:tcPr>
          <w:p w14:paraId="7BFD646F" w14:textId="77777777" w:rsidR="004011AE" w:rsidRDefault="004011AE"/>
        </w:tc>
        <w:tc>
          <w:tcPr>
            <w:tcW w:w="715" w:type="dxa"/>
          </w:tcPr>
          <w:p w14:paraId="4302F0AF" w14:textId="77777777" w:rsidR="004011AE" w:rsidRDefault="004011AE"/>
        </w:tc>
      </w:tr>
      <w:tr w:rsidR="004011AE" w14:paraId="7B991A02" w14:textId="77777777">
        <w:tc>
          <w:tcPr>
            <w:tcW w:w="2067" w:type="dxa"/>
          </w:tcPr>
          <w:p w14:paraId="1B716445" w14:textId="77777777" w:rsidR="004011AE" w:rsidRDefault="00917810">
            <w:r>
              <w:t xml:space="preserve">Risk of overworking </w:t>
            </w:r>
            <w:proofErr w:type="spellStart"/>
            <w:r>
              <w:t>eg</w:t>
            </w:r>
            <w:proofErr w:type="spellEnd"/>
            <w:r>
              <w:t>. young people contacting out of hours</w:t>
            </w:r>
          </w:p>
          <w:p w14:paraId="68207E4F" w14:textId="77777777" w:rsidR="004011AE" w:rsidRDefault="004011AE"/>
        </w:tc>
        <w:tc>
          <w:tcPr>
            <w:tcW w:w="3239" w:type="dxa"/>
          </w:tcPr>
          <w:p w14:paraId="419A9556" w14:textId="77777777" w:rsidR="004011AE" w:rsidRDefault="00917810">
            <w:r>
              <w:t>Adults</w:t>
            </w:r>
          </w:p>
        </w:tc>
        <w:tc>
          <w:tcPr>
            <w:tcW w:w="2722" w:type="dxa"/>
          </w:tcPr>
          <w:p w14:paraId="625FC8A6" w14:textId="77777777" w:rsidR="004011AE" w:rsidRDefault="00917810">
            <w:r>
              <w:t>Guidelines and code of conduct: adults trained and supported with appropriate boundaries</w:t>
            </w:r>
          </w:p>
          <w:p w14:paraId="0FA1824B" w14:textId="77777777" w:rsidR="004011AE" w:rsidRDefault="004011AE"/>
          <w:p w14:paraId="42101FA2" w14:textId="77777777" w:rsidR="004011AE" w:rsidRDefault="00917810">
            <w:r>
              <w:t>Team leader to check in regularly to support staff</w:t>
            </w:r>
          </w:p>
        </w:tc>
        <w:tc>
          <w:tcPr>
            <w:tcW w:w="3494" w:type="dxa"/>
          </w:tcPr>
          <w:p w14:paraId="7F9A6004" w14:textId="77777777" w:rsidR="004011AE" w:rsidRDefault="00917810">
            <w:r>
              <w:t>Team leader to provide pastoral support regularly</w:t>
            </w:r>
          </w:p>
        </w:tc>
        <w:tc>
          <w:tcPr>
            <w:tcW w:w="1300" w:type="dxa"/>
          </w:tcPr>
          <w:p w14:paraId="6062754F" w14:textId="77777777" w:rsidR="004011AE" w:rsidRDefault="004011AE"/>
        </w:tc>
        <w:tc>
          <w:tcPr>
            <w:tcW w:w="1306" w:type="dxa"/>
          </w:tcPr>
          <w:p w14:paraId="3C3B3B48" w14:textId="77777777" w:rsidR="004011AE" w:rsidRDefault="004011AE"/>
        </w:tc>
        <w:tc>
          <w:tcPr>
            <w:tcW w:w="715" w:type="dxa"/>
          </w:tcPr>
          <w:p w14:paraId="475DFBFE" w14:textId="77777777" w:rsidR="004011AE" w:rsidRDefault="004011AE"/>
        </w:tc>
      </w:tr>
      <w:tr w:rsidR="004011AE" w14:paraId="2F1D4D8C" w14:textId="77777777">
        <w:tc>
          <w:tcPr>
            <w:tcW w:w="2067" w:type="dxa"/>
          </w:tcPr>
          <w:p w14:paraId="3B87BDA8" w14:textId="77777777" w:rsidR="004011AE" w:rsidRDefault="004011AE"/>
        </w:tc>
        <w:tc>
          <w:tcPr>
            <w:tcW w:w="3239" w:type="dxa"/>
          </w:tcPr>
          <w:p w14:paraId="6183A47B" w14:textId="77777777" w:rsidR="004011AE" w:rsidRDefault="004011AE"/>
        </w:tc>
        <w:tc>
          <w:tcPr>
            <w:tcW w:w="2722" w:type="dxa"/>
          </w:tcPr>
          <w:p w14:paraId="1249E358" w14:textId="77777777" w:rsidR="004011AE" w:rsidRDefault="004011AE"/>
        </w:tc>
        <w:tc>
          <w:tcPr>
            <w:tcW w:w="3494" w:type="dxa"/>
          </w:tcPr>
          <w:p w14:paraId="37A36695" w14:textId="77777777" w:rsidR="004011AE" w:rsidRDefault="004011AE"/>
        </w:tc>
        <w:tc>
          <w:tcPr>
            <w:tcW w:w="1300" w:type="dxa"/>
          </w:tcPr>
          <w:p w14:paraId="12A34423" w14:textId="77777777" w:rsidR="004011AE" w:rsidRDefault="004011AE"/>
        </w:tc>
        <w:tc>
          <w:tcPr>
            <w:tcW w:w="1306" w:type="dxa"/>
          </w:tcPr>
          <w:p w14:paraId="1C79BCAC" w14:textId="77777777" w:rsidR="004011AE" w:rsidRDefault="004011AE"/>
        </w:tc>
        <w:tc>
          <w:tcPr>
            <w:tcW w:w="715" w:type="dxa"/>
          </w:tcPr>
          <w:p w14:paraId="0547D0AE" w14:textId="77777777" w:rsidR="004011AE" w:rsidRDefault="004011AE"/>
        </w:tc>
      </w:tr>
    </w:tbl>
    <w:p w14:paraId="1234BF64" w14:textId="77777777" w:rsidR="004011AE" w:rsidRDefault="004011AE">
      <w:pPr>
        <w:rPr>
          <w:rFonts w:ascii="Calibri" w:eastAsia="Calibri" w:hAnsi="Calibri" w:cs="Calibri"/>
          <w:b/>
          <w:sz w:val="24"/>
          <w:szCs w:val="24"/>
        </w:rPr>
      </w:pPr>
    </w:p>
    <w:p w14:paraId="0C9F1667" w14:textId="77777777" w:rsidR="004011AE" w:rsidRDefault="004011AE"/>
    <w:p w14:paraId="4E2B344D" w14:textId="77777777" w:rsidR="004011AE" w:rsidRDefault="004011AE"/>
    <w:sectPr w:rsidR="004011AE">
      <w:headerReference w:type="default" r:id="rId9"/>
      <w:footerReference w:type="default" r:id="rId10"/>
      <w:pgSz w:w="16838" w:h="11906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384A" w14:textId="77777777" w:rsidR="00917810" w:rsidRDefault="00917810">
      <w:r>
        <w:separator/>
      </w:r>
    </w:p>
  </w:endnote>
  <w:endnote w:type="continuationSeparator" w:id="0">
    <w:p w14:paraId="7CB4729E" w14:textId="77777777" w:rsidR="00917810" w:rsidRDefault="009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3D8" w14:textId="77777777" w:rsidR="004011AE" w:rsidRDefault="009178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color w:val="000000"/>
      </w:rPr>
      <w:t>Church of England</w:t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  <w:t>Version 2 – May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4330E" w14:textId="77777777" w:rsidR="00917810" w:rsidRDefault="00917810">
      <w:r>
        <w:separator/>
      </w:r>
    </w:p>
  </w:footnote>
  <w:footnote w:type="continuationSeparator" w:id="0">
    <w:p w14:paraId="302B7E9D" w14:textId="77777777" w:rsidR="00917810" w:rsidRDefault="00917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9E3F" w14:textId="77777777" w:rsidR="004011AE" w:rsidRDefault="009178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b/>
        <w:color w:val="000000"/>
        <w:sz w:val="32"/>
        <w:szCs w:val="32"/>
      </w:rPr>
    </w:pPr>
    <w:r>
      <w:rPr>
        <w:rFonts w:eastAsia="Arial" w:cs="Arial"/>
        <w:noProof/>
        <w:color w:val="000066"/>
        <w:sz w:val="28"/>
        <w:szCs w:val="28"/>
      </w:rPr>
      <w:drawing>
        <wp:inline distT="0" distB="0" distL="0" distR="0" wp14:anchorId="54DC6641" wp14:editId="264BB0EB">
          <wp:extent cx="2819739" cy="7542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739" cy="75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C998D2" w14:textId="77777777" w:rsidR="004011AE" w:rsidRDefault="00401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b/>
        <w:color w:val="000000"/>
        <w:sz w:val="32"/>
        <w:szCs w:val="32"/>
      </w:rPr>
    </w:pPr>
  </w:p>
  <w:p w14:paraId="0DF8AA80" w14:textId="77777777" w:rsidR="004011AE" w:rsidRDefault="009178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66"/>
        <w:sz w:val="28"/>
        <w:szCs w:val="28"/>
      </w:rPr>
    </w:pPr>
    <w:r>
      <w:rPr>
        <w:rFonts w:ascii="Calibri" w:eastAsia="Calibri" w:hAnsi="Calibri" w:cs="Calibri"/>
        <w:b/>
        <w:color w:val="000000"/>
        <w:sz w:val="32"/>
        <w:szCs w:val="32"/>
      </w:rPr>
      <w:t>Parish of</w:t>
    </w:r>
    <w:r>
      <w:rPr>
        <w:rFonts w:ascii="Calibri" w:eastAsia="Calibri" w:hAnsi="Calibri" w:cs="Calibri"/>
        <w:b/>
        <w:sz w:val="32"/>
        <w:szCs w:val="32"/>
      </w:rPr>
      <w:t xml:space="preserve"> </w:t>
    </w:r>
    <w:r w:rsidR="003E137C">
      <w:rPr>
        <w:rFonts w:ascii="Calibri" w:eastAsia="Calibri" w:hAnsi="Calibri" w:cs="Calibri"/>
        <w:b/>
        <w:sz w:val="32"/>
        <w:szCs w:val="32"/>
      </w:rPr>
      <w:t>_____________</w:t>
    </w:r>
  </w:p>
  <w:p w14:paraId="17B1ADCB" w14:textId="77777777" w:rsidR="004011AE" w:rsidRDefault="004011AE"/>
  <w:p w14:paraId="16650E8E" w14:textId="77777777" w:rsidR="004011AE" w:rsidRDefault="00917810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Risk Assessment: Online communication with young people</w:t>
    </w:r>
  </w:p>
  <w:p w14:paraId="3DEC0DD7" w14:textId="77777777" w:rsidR="004011AE" w:rsidRDefault="004011AE"/>
  <w:p w14:paraId="23DBCA0C" w14:textId="77777777" w:rsidR="004011AE" w:rsidRDefault="00917810">
    <w:pPr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Activity: Online communication</w:t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  <w:t>Date of first risk assessment: 20/3/20</w:t>
    </w:r>
  </w:p>
  <w:p w14:paraId="41E2F923" w14:textId="77777777" w:rsidR="004011AE" w:rsidRDefault="00917810">
    <w:pPr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Location: Online</w:t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  <w:t>Time/frequency:</w:t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  <w:t xml:space="preserve">           </w:t>
    </w:r>
  </w:p>
  <w:p w14:paraId="3B7C9832" w14:textId="77777777" w:rsidR="004011AE" w:rsidRDefault="009178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66"/>
        <w:sz w:val="28"/>
        <w:szCs w:val="28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Name of leader with responsibility:                                                      </w:t>
    </w:r>
    <w:r>
      <w:rPr>
        <w:rFonts w:ascii="Calibri" w:eastAsia="Calibri" w:hAnsi="Calibri" w:cs="Calibri"/>
        <w:b/>
        <w:color w:val="000000"/>
        <w:sz w:val="24"/>
        <w:szCs w:val="24"/>
      </w:rPr>
      <w:tab/>
      <w:t xml:space="preserve">                           Date to be reviewed:</w:t>
    </w:r>
    <w:r w:rsidR="003E137C">
      <w:rPr>
        <w:rFonts w:ascii="Calibri" w:eastAsia="Calibri" w:hAnsi="Calibri" w:cs="Calibri"/>
        <w:b/>
        <w:color w:val="000000"/>
        <w:sz w:val="24"/>
        <w:szCs w:val="24"/>
      </w:rPr>
      <w:t xml:space="preserve"> Fortnightly until 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D1CB6"/>
    <w:multiLevelType w:val="multilevel"/>
    <w:tmpl w:val="6DAE3B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AE"/>
    <w:rsid w:val="003E137C"/>
    <w:rsid w:val="004011AE"/>
    <w:rsid w:val="009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16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C2D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62C2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3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v.uk/government/publications/child-safety-online-a-practical-guide-for-providers-of-social-media-and-interactive-services/child-safety-online-a-practical-guide-for-providers-of-social-media-and-interactive-services?fbclid=IwAR06nt60AkC-hmtEMDuAxJ1lT3VMDpDsncYt_lNtRs0RwmuuIj3Iq6-grf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WppFN+gIYsjpXhRgVq3hfNV7Q==">AMUW2mV7WIF4YuZR17oaJadlTEG4fAvPeotX2DnEMrxiLYg5GKz3Clq864j/GuvvOVnwwe775YO37sLZYMcHEKjnH/w7uxWgsRzIjh+G+EpHkUt1YxDwYBYmeRD9x90zEwa7JytWAsFB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4628</Characters>
  <Application>Microsoft Macintosh Word</Application>
  <DocSecurity>0</DocSecurity>
  <Lines>38</Lines>
  <Paragraphs>10</Paragraphs>
  <ScaleCrop>false</ScaleCrop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Natasha Clark</cp:lastModifiedBy>
  <cp:revision>2</cp:revision>
  <dcterms:created xsi:type="dcterms:W3CDTF">2020-03-20T09:59:00Z</dcterms:created>
  <dcterms:modified xsi:type="dcterms:W3CDTF">2020-03-20T16:16:00Z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